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自膨式单铆可降解房间隔缺损封堵器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上海锦葵医疗器械股份有限公司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国械注准20263061216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上海翰凌医疗器械有限公司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三倍频Nd：YAG激光消融设备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深圳市中科融光医疗科技有限公司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国械注准20263011296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北京泰杰伟业科技股份有限公司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植入式心电事件监测器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颅内支架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心凯诺医疗科技（上海）有限公司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国械注准20263131393</w:t>
            </w:r>
            <w:bookmarkStart w:id="1" w:name="_GoBack"/>
            <w:bookmarkEnd w:id="1"/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333BB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459FEF"/>
    <w:rsid w:val="3E936234"/>
    <w:rsid w:val="3ECF54FB"/>
    <w:rsid w:val="3EFD36E5"/>
    <w:rsid w:val="3FC92309"/>
    <w:rsid w:val="3FE7586B"/>
    <w:rsid w:val="3FEDB308"/>
    <w:rsid w:val="3FEE32E6"/>
    <w:rsid w:val="3FEEB3C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3FDB726"/>
    <w:rsid w:val="741D2191"/>
    <w:rsid w:val="74F7703C"/>
    <w:rsid w:val="754908F0"/>
    <w:rsid w:val="757403BC"/>
    <w:rsid w:val="759C12FE"/>
    <w:rsid w:val="759C6421"/>
    <w:rsid w:val="75D07976"/>
    <w:rsid w:val="766FAF23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DB5950"/>
    <w:rsid w:val="7AFC3D12"/>
    <w:rsid w:val="7AFFBDFA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EEFDF63"/>
    <w:rsid w:val="7F1508CC"/>
    <w:rsid w:val="7F2B5E31"/>
    <w:rsid w:val="7F2F964C"/>
    <w:rsid w:val="7F3A960E"/>
    <w:rsid w:val="7F6D10C4"/>
    <w:rsid w:val="7F785F30"/>
    <w:rsid w:val="7F9F608C"/>
    <w:rsid w:val="7FAC7D2D"/>
    <w:rsid w:val="7FADAD07"/>
    <w:rsid w:val="7FCE71BA"/>
    <w:rsid w:val="7FDF00AB"/>
    <w:rsid w:val="7FEBC324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BFBEFAB8"/>
    <w:rsid w:val="DB793D23"/>
    <w:rsid w:val="DBB7EC73"/>
    <w:rsid w:val="DCA77A12"/>
    <w:rsid w:val="DFFFB7AE"/>
    <w:rsid w:val="EAB5FBD3"/>
    <w:rsid w:val="EBBFCF20"/>
    <w:rsid w:val="ED5D46C8"/>
    <w:rsid w:val="EF6E678D"/>
    <w:rsid w:val="F3490413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EFF6C0"/>
    <w:rsid w:val="FFF68159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55</Pages>
  <Words>4660</Words>
  <Characters>7602</Characters>
  <Lines>179</Lines>
  <Paragraphs>50</Paragraphs>
  <TotalTime>0</TotalTime>
  <ScaleCrop>false</ScaleCrop>
  <LinksUpToDate>false</LinksUpToDate>
  <CharactersWithSpaces>7621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2019-02-02T02:26:00Z</dcterms:created>
  <dc:creator>weijianhua</dc:creator>
  <cp:lastModifiedBy>kylin</cp:lastModifiedBy>
  <cp:lastPrinted>2026-03-30T02:01:00Z</cp:lastPrinted>
  <dcterms:modified xsi:type="dcterms:W3CDTF">2026-07-02T11:36:04Z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eyJoZGlkIjoiYmYxNDY5MThhYWI0ZjJiYzliMmIyNmE0YjVlOWYxZDUiLCJ1c2VySWQiOiI1OTM5OTI0MzAifQ==</vt:lpwstr>
  </property>
</Properties>
</file>